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E" w:rsidRDefault="007227D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казённое общеобразовательное учреждение</w:t>
      </w:r>
    </w:p>
    <w:p w:rsidR="00AC6BFE" w:rsidRDefault="007227D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«Миндерлинская средняя школа»</w:t>
      </w:r>
    </w:p>
    <w:p w:rsidR="00AC6BFE" w:rsidRDefault="007227D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663050,  Красноярский край, Сухобузимский район,</w:t>
      </w:r>
    </w:p>
    <w:p w:rsidR="00AC6BFE" w:rsidRDefault="007227D9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с.Миндерла, ул. Степная, д. 10   тел.8(39199)35 – 3 – 35</w:t>
      </w:r>
    </w:p>
    <w:p w:rsidR="00AC6BFE" w:rsidRDefault="007227D9">
      <w:pPr>
        <w:pBdr>
          <w:bottom w:val="single" w:sz="12" w:space="1" w:color="auto"/>
        </w:pBdr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/>
          </w:rPr>
          <w:t>minderla-ssh@mail.ru</w:t>
        </w:r>
      </w:hyperlink>
    </w:p>
    <w:p w:rsidR="00AC6BFE" w:rsidRDefault="007227D9">
      <w:pPr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</w:p>
    <w:p w:rsidR="00AC6BFE" w:rsidRDefault="00AC6BFE">
      <w:pPr>
        <w:jc w:val="center"/>
        <w:rPr>
          <w:rFonts w:eastAsia="Times New Roman"/>
          <w:sz w:val="24"/>
          <w:szCs w:val="24"/>
          <w:lang w:val="en-US"/>
        </w:rPr>
      </w:pPr>
    </w:p>
    <w:p w:rsidR="00AC6BFE" w:rsidRDefault="007227D9">
      <w:pPr>
        <w:jc w:val="center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ПРИКАЗ № 03-02-224</w:t>
      </w:r>
    </w:p>
    <w:p w:rsidR="00AC6BFE" w:rsidRDefault="007227D9">
      <w:pPr>
        <w:spacing w:line="4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>28 августа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</w:t>
      </w:r>
    </w:p>
    <w:p w:rsidR="00AC6BFE" w:rsidRDefault="00AC6BFE">
      <w:pPr>
        <w:spacing w:line="420" w:lineRule="atLeast"/>
        <w:jc w:val="right"/>
        <w:rPr>
          <w:sz w:val="24"/>
          <w:szCs w:val="24"/>
        </w:rPr>
      </w:pP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“Об организованном  начале 2020-2921 учебного года”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</w:t>
      </w:r>
      <w:r>
        <w:rPr>
          <w:sz w:val="28"/>
          <w:szCs w:val="28"/>
        </w:rPr>
        <w:t>ии с Федеральным законом от 28.12. № 273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ФЗ “Об образовании в Российской Федерации”, календарным учебным графиком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ООП НОО, ООП ООО, ОО СОО, постановлением главного государственного санитарного врача России от 30.06.2020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16 “Об утверждении </w:t>
      </w:r>
      <w:r>
        <w:rPr>
          <w:sz w:val="28"/>
          <w:szCs w:val="28"/>
        </w:rPr>
        <w:t>санитарно-эпидемиологических правил СП 3.1/2.4 3598-20 “Санитарно-эпидемиологические требования к устройству, содержанию и организации</w:t>
      </w:r>
      <w:r>
        <w:rPr>
          <w:sz w:val="28"/>
          <w:szCs w:val="28"/>
        </w:rPr>
        <w:t xml:space="preserve"> работы образовательных организаций и других объектов социальной инфраструктуры для детей и молодёжи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распростран</w:t>
      </w:r>
      <w:r>
        <w:rPr>
          <w:sz w:val="28"/>
          <w:szCs w:val="28"/>
        </w:rPr>
        <w:t>ения короновирусной инфекции COVID-19</w:t>
      </w:r>
    </w:p>
    <w:p w:rsidR="00AC6BFE" w:rsidRDefault="00AC6BFE">
      <w:pPr>
        <w:spacing w:line="420" w:lineRule="atLeast"/>
        <w:jc w:val="left"/>
        <w:rPr>
          <w:sz w:val="28"/>
          <w:szCs w:val="28"/>
        </w:rPr>
      </w:pP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 </w:t>
      </w:r>
      <w:r>
        <w:rPr>
          <w:sz w:val="28"/>
          <w:szCs w:val="28"/>
        </w:rPr>
        <w:t>Установить дату начала 2020-2021 учебного года - 1 сентября 2020 года.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. </w:t>
      </w:r>
      <w:r>
        <w:rPr>
          <w:sz w:val="28"/>
          <w:szCs w:val="28"/>
        </w:rPr>
        <w:t>Считать 2 сентября 2020 года днём начала осуществления образовательно-воспитательной деятельности по основным образовательным п</w:t>
      </w:r>
      <w:r>
        <w:rPr>
          <w:sz w:val="28"/>
          <w:szCs w:val="28"/>
        </w:rPr>
        <w:t>рограммам общего образования в 2020-2021 учебном году.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Обучение проводить в одну смену, согласно утверждённым</w:t>
      </w:r>
      <w:r>
        <w:rPr>
          <w:sz w:val="28"/>
          <w:szCs w:val="28"/>
        </w:rPr>
        <w:t xml:space="preserve"> расписаниям уроков и звонков.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sz w:val="28"/>
          <w:szCs w:val="28"/>
        </w:rPr>
        <w:t xml:space="preserve"> По окончании торжественной линейки, посвящённой Дню знаний, классным руководителям 1-11 классов провести: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 сентября беседы с уча</w:t>
      </w:r>
      <w:r>
        <w:rPr>
          <w:sz w:val="28"/>
          <w:szCs w:val="28"/>
        </w:rPr>
        <w:t>щимися о правилах санитарной безопасности и личной гигиены.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сентября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лассные часы, беседы, уроки “Мира” или другие мероприятия, приуроченные ко Дню солидарности в борьбе с терроризмом</w:t>
      </w:r>
      <w:r>
        <w:rPr>
          <w:sz w:val="28"/>
          <w:szCs w:val="28"/>
        </w:rPr>
        <w:t>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>
        <w:rPr>
          <w:sz w:val="28"/>
          <w:szCs w:val="28"/>
        </w:rPr>
        <w:t>На период обучения с 02.09.2020 г. закрепить за классны</w:t>
      </w:r>
      <w:r>
        <w:rPr>
          <w:sz w:val="28"/>
          <w:szCs w:val="28"/>
        </w:rPr>
        <w:t>ми коллективами кабинеты: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 класс- кабинет “английский -2” - отв. Эйснер Н.В.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6 а класс -кабинет “русский 3” - отв. Барсукова А.В.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6 б класс - кабинет “математики 2” - отв. Вебер О.Э.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7 класс - кабинет “математики 1 “ - отв. Окунева С.В.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класс - кабинет “английского языка 1” - отв. Мосие</w:t>
      </w:r>
      <w:r>
        <w:rPr>
          <w:sz w:val="28"/>
          <w:szCs w:val="28"/>
        </w:rPr>
        <w:t>нко К.А.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9 класс - кабинет “биологии” -отв. Белик И.А.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10 класс - кабинет “русский -2” - отв. Супрун Н.Н.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11 класс - ка</w:t>
      </w:r>
      <w:r>
        <w:rPr>
          <w:sz w:val="28"/>
          <w:szCs w:val="28"/>
        </w:rPr>
        <w:t>бинет “русский -1” - отв. Татаринцева З.А.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кабинет ист</w:t>
      </w:r>
      <w:r>
        <w:rPr>
          <w:sz w:val="28"/>
          <w:szCs w:val="28"/>
        </w:rPr>
        <w:t>ории - кабинет работы учителей (”у</w:t>
      </w:r>
      <w:r>
        <w:rPr>
          <w:sz w:val="28"/>
          <w:szCs w:val="28"/>
        </w:rPr>
        <w:t xml:space="preserve">чительская” 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для проверки тетрадей, р</w:t>
      </w:r>
      <w:r>
        <w:rPr>
          <w:sz w:val="28"/>
          <w:szCs w:val="28"/>
        </w:rPr>
        <w:t xml:space="preserve">аботы с  методическими  материалами  и </w:t>
      </w:r>
      <w:proofErr w:type="spellStart"/>
      <w:r>
        <w:rPr>
          <w:sz w:val="28"/>
          <w:szCs w:val="28"/>
        </w:rPr>
        <w:t>т.д</w:t>
      </w:r>
      <w:proofErr w:type="spellEnd"/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>
        <w:rPr>
          <w:sz w:val="28"/>
          <w:szCs w:val="28"/>
        </w:rPr>
        <w:t>Утвердить график питания обучающихся в столовой: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10.30 - 10.40 - 5 класс, 6 а и 6 б классы;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11.10 - 11.25 - 1а и 1 б, классы . 3 классы;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11.40 - 11.55 -  7, 8, 9 классы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12.10 </w:t>
      </w:r>
      <w:r>
        <w:rPr>
          <w:sz w:val="28"/>
          <w:szCs w:val="28"/>
        </w:rPr>
        <w:t>-  12.25 - 10, 10 и 2 а, 2 б классы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12.40 - 12.55 - 4 а и 4 б, группа детей с ОВЗ.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</w:t>
      </w:r>
      <w:r>
        <w:rPr>
          <w:sz w:val="28"/>
          <w:szCs w:val="28"/>
        </w:rPr>
        <w:t xml:space="preserve">Вход обучающихся на занатия  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5-8 классов - через запасный вход  (дверь около бибилиотеки:)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9-11 классы -  через главный вх</w:t>
      </w:r>
      <w:r>
        <w:rPr>
          <w:sz w:val="28"/>
          <w:szCs w:val="28"/>
        </w:rPr>
        <w:t>од.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Термометрию  на входе  старшей щколы осуще</w:t>
      </w:r>
      <w:r>
        <w:rPr>
          <w:sz w:val="28"/>
          <w:szCs w:val="28"/>
        </w:rPr>
        <w:t>ствляют дежурный администратор и дежурный учитель, начальной школы - Смотрова Т. (по согласованию)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Обучающихся с признаками респираторых заболеваний, повышенной температурой на занятия не допускать, до прихода родителей (законных представителей) или Скорой</w:t>
      </w:r>
      <w:r>
        <w:rPr>
          <w:sz w:val="28"/>
          <w:szCs w:val="28"/>
        </w:rPr>
        <w:t xml:space="preserve"> помощи разместит</w:t>
      </w:r>
      <w:r>
        <w:rPr>
          <w:sz w:val="28"/>
          <w:szCs w:val="28"/>
        </w:rPr>
        <w:t>ь в санитарной комнате.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VII.</w:t>
      </w:r>
      <w:r>
        <w:rPr>
          <w:sz w:val="28"/>
          <w:szCs w:val="28"/>
        </w:rPr>
        <w:t xml:space="preserve"> Зам. директора по УР З.А.Татаринцевой в срок до 29 августа 2020 г. ознакомить с данным приказом всех учителей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VIII.</w:t>
      </w:r>
      <w:r>
        <w:rPr>
          <w:sz w:val="28"/>
          <w:szCs w:val="28"/>
        </w:rPr>
        <w:t>Зам. директора по ИКТ В.С.Золотухиной разместить данный приказ на сайте МКОУ “Миндерлинская СШ”</w:t>
      </w: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</w:t>
      </w:r>
      <w:r>
        <w:rPr>
          <w:sz w:val="28"/>
          <w:szCs w:val="28"/>
        </w:rPr>
        <w:t xml:space="preserve"> Контроль исполнения данного приказа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AC6BFE" w:rsidRDefault="00AC6BFE">
      <w:pPr>
        <w:spacing w:line="420" w:lineRule="atLeast"/>
        <w:jc w:val="left"/>
        <w:rPr>
          <w:sz w:val="28"/>
          <w:szCs w:val="28"/>
        </w:rPr>
      </w:pPr>
    </w:p>
    <w:p w:rsidR="00AC6BFE" w:rsidRDefault="007227D9">
      <w:pPr>
        <w:spacing w:line="4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Директор школы                                            И.Б. Черняк                                 </w:t>
      </w:r>
    </w:p>
    <w:p w:rsidR="00AC6BFE" w:rsidRDefault="00AC6BFE">
      <w:pPr>
        <w:spacing w:line="420" w:lineRule="atLeast"/>
        <w:jc w:val="left"/>
        <w:rPr>
          <w:rFonts w:ascii="&quot;PT Serif&quot;" w:eastAsia="&quot;PT Serif&quot;" w:hAnsi="&quot;PT Serif&quot;" w:cs="&quot;PT Serif&quot;"/>
          <w:sz w:val="28"/>
          <w:szCs w:val="28"/>
        </w:rPr>
      </w:pPr>
    </w:p>
    <w:p w:rsidR="00AC6BFE" w:rsidRDefault="00AC6BFE">
      <w:pPr>
        <w:rPr>
          <w:sz w:val="28"/>
          <w:szCs w:val="28"/>
        </w:rPr>
      </w:pPr>
    </w:p>
    <w:p w:rsidR="00AC6BFE" w:rsidRDefault="00AC6BFE">
      <w:pPr>
        <w:rPr>
          <w:sz w:val="28"/>
          <w:szCs w:val="28"/>
        </w:rPr>
      </w:pPr>
    </w:p>
    <w:p w:rsidR="00AC6BFE" w:rsidRDefault="00AC6BFE">
      <w:pPr>
        <w:rPr>
          <w:rFonts w:ascii="&quot;PT Serif&quot;" w:eastAsia="&quot;PT Serif&quot;" w:hAnsi="&quot;PT Serif&quot;" w:cs="&quot;PT Serif&quot;"/>
          <w:sz w:val="28"/>
          <w:szCs w:val="28"/>
        </w:rPr>
      </w:pPr>
    </w:p>
    <w:p w:rsidR="00AC6BFE" w:rsidRDefault="00AC6BFE">
      <w:pPr>
        <w:spacing w:line="420" w:lineRule="atLeast"/>
        <w:rPr>
          <w:rFonts w:ascii="&quot;PT Serif&quot;" w:eastAsia="&quot;PT Serif&quot;" w:hAnsi="&quot;PT Serif&quot;" w:cs="&quot;PT Serif&quot;"/>
          <w:sz w:val="28"/>
          <w:szCs w:val="28"/>
        </w:rPr>
      </w:pPr>
    </w:p>
    <w:p w:rsidR="00AC6BFE" w:rsidRDefault="00AC6BFE"/>
    <w:sectPr w:rsidR="00AC6BFE" w:rsidSect="007227D9">
      <w:pgSz w:w="11906" w:h="16838"/>
      <w:pgMar w:top="1134" w:right="850" w:bottom="1134" w:left="1701" w:header="720" w:footer="720" w:gutter="0"/>
      <w:cols w:space="720"/>
      <w:docGrid w:linePitch="272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quot;PT Serif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6BFE"/>
    <w:rsid w:val="007227D9"/>
    <w:rsid w:val="00A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derla-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2020-08-29T10:12:00Z</dcterms:created>
  <dcterms:modified xsi:type="dcterms:W3CDTF">2020-08-29T10:18:00Z</dcterms:modified>
  <cp:version>0900.0100.01</cp:version>
</cp:coreProperties>
</file>